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CE" w:rsidRPr="00895F17" w:rsidRDefault="00096FCE" w:rsidP="00070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Times New Roman"/>
          <w:b/>
          <w:spacing w:val="4"/>
          <w:kern w:val="0"/>
          <w:sz w:val="36"/>
          <w:szCs w:val="36"/>
        </w:rPr>
      </w:pPr>
      <w:r w:rsidRPr="00895F17">
        <w:rPr>
          <w:rFonts w:ascii="標楷體" w:eastAsia="標楷體" w:hAnsi="Times New Roman" w:hint="eastAsia"/>
          <w:b/>
          <w:spacing w:val="4"/>
          <w:kern w:val="0"/>
          <w:sz w:val="36"/>
          <w:szCs w:val="36"/>
        </w:rPr>
        <w:t>南投縣私立</w:t>
      </w:r>
      <w:r>
        <w:rPr>
          <w:rFonts w:ascii="標楷體" w:eastAsia="標楷體" w:hAnsi="Times New Roman" w:hint="eastAsia"/>
          <w:b/>
          <w:spacing w:val="4"/>
          <w:kern w:val="0"/>
          <w:sz w:val="36"/>
          <w:szCs w:val="36"/>
        </w:rPr>
        <w:t>五育高級</w:t>
      </w:r>
      <w:r w:rsidRPr="00895F17">
        <w:rPr>
          <w:rFonts w:ascii="標楷體" w:eastAsia="標楷體" w:hAnsi="Times New Roman" w:hint="eastAsia"/>
          <w:b/>
          <w:spacing w:val="4"/>
          <w:kern w:val="0"/>
          <w:sz w:val="36"/>
          <w:szCs w:val="36"/>
        </w:rPr>
        <w:t>中學校園行動載具使用規範</w:t>
      </w:r>
    </w:p>
    <w:p w:rsidR="00096FCE" w:rsidRPr="00895F17" w:rsidRDefault="00096FCE" w:rsidP="00895F17">
      <w:pPr>
        <w:spacing w:beforeLines="5" w:line="300" w:lineRule="exact"/>
        <w:jc w:val="right"/>
        <w:rPr>
          <w:rFonts w:ascii="標楷體" w:eastAsia="標楷體" w:hAnsi="標楷體"/>
          <w:spacing w:val="-4"/>
          <w:sz w:val="22"/>
          <w:szCs w:val="22"/>
        </w:rPr>
      </w:pPr>
      <w:r w:rsidRPr="00895F17">
        <w:rPr>
          <w:rFonts w:ascii="標楷體" w:eastAsia="標楷體" w:hAnsi="標楷體"/>
          <w:spacing w:val="-4"/>
          <w:sz w:val="22"/>
          <w:szCs w:val="22"/>
        </w:rPr>
        <w:t>100</w:t>
      </w:r>
      <w:r w:rsidRPr="00895F17">
        <w:rPr>
          <w:rFonts w:ascii="標楷體" w:eastAsia="標楷體" w:hAnsi="標楷體" w:hint="eastAsia"/>
          <w:spacing w:val="-4"/>
          <w:sz w:val="22"/>
          <w:szCs w:val="22"/>
        </w:rPr>
        <w:t>年</w:t>
      </w:r>
      <w:r w:rsidRPr="00895F17">
        <w:rPr>
          <w:rFonts w:ascii="標楷體" w:eastAsia="標楷體" w:hAnsi="標楷體"/>
          <w:spacing w:val="-4"/>
          <w:sz w:val="22"/>
          <w:szCs w:val="22"/>
        </w:rPr>
        <w:t>6</w:t>
      </w:r>
      <w:r w:rsidRPr="00895F17">
        <w:rPr>
          <w:rFonts w:ascii="標楷體" w:eastAsia="標楷體" w:hAnsi="標楷體" w:hint="eastAsia"/>
          <w:spacing w:val="-4"/>
          <w:sz w:val="22"/>
          <w:szCs w:val="22"/>
        </w:rPr>
        <w:t>月</w:t>
      </w:r>
      <w:r w:rsidRPr="00895F17">
        <w:rPr>
          <w:rFonts w:ascii="標楷體" w:eastAsia="標楷體" w:hAnsi="標楷體"/>
          <w:spacing w:val="-4"/>
          <w:sz w:val="22"/>
          <w:szCs w:val="22"/>
        </w:rPr>
        <w:t>29</w:t>
      </w:r>
      <w:r w:rsidRPr="00895F17">
        <w:rPr>
          <w:rFonts w:ascii="標楷體" w:eastAsia="標楷體" w:hAnsi="標楷體" w:hint="eastAsia"/>
          <w:spacing w:val="-4"/>
          <w:sz w:val="22"/>
          <w:szCs w:val="22"/>
        </w:rPr>
        <w:t>日經校務會議決議修訂通過，自</w:t>
      </w:r>
      <w:r w:rsidRPr="00895F17">
        <w:rPr>
          <w:rFonts w:ascii="標楷體" w:eastAsia="標楷體" w:hAnsi="標楷體"/>
          <w:spacing w:val="-4"/>
          <w:sz w:val="22"/>
          <w:szCs w:val="22"/>
        </w:rPr>
        <w:t>100</w:t>
      </w:r>
      <w:r w:rsidRPr="00895F17">
        <w:rPr>
          <w:rFonts w:ascii="標楷體" w:eastAsia="標楷體" w:hAnsi="標楷體" w:hint="eastAsia"/>
          <w:spacing w:val="-4"/>
          <w:sz w:val="22"/>
          <w:szCs w:val="22"/>
        </w:rPr>
        <w:t>年</w:t>
      </w:r>
      <w:r w:rsidRPr="00895F17">
        <w:rPr>
          <w:rFonts w:ascii="標楷體" w:eastAsia="標楷體" w:hAnsi="標楷體"/>
          <w:spacing w:val="-4"/>
          <w:sz w:val="22"/>
          <w:szCs w:val="22"/>
        </w:rPr>
        <w:t>9</w:t>
      </w:r>
      <w:r w:rsidRPr="00895F17">
        <w:rPr>
          <w:rFonts w:ascii="標楷體" w:eastAsia="標楷體" w:hAnsi="標楷體" w:hint="eastAsia"/>
          <w:spacing w:val="-4"/>
          <w:sz w:val="22"/>
          <w:szCs w:val="22"/>
        </w:rPr>
        <w:t>月</w:t>
      </w:r>
      <w:r w:rsidRPr="00895F17">
        <w:rPr>
          <w:rFonts w:ascii="標楷體" w:eastAsia="標楷體" w:hAnsi="標楷體"/>
          <w:spacing w:val="-4"/>
          <w:sz w:val="22"/>
          <w:szCs w:val="22"/>
        </w:rPr>
        <w:t>1</w:t>
      </w:r>
      <w:r w:rsidRPr="00895F17">
        <w:rPr>
          <w:rFonts w:ascii="標楷體" w:eastAsia="標楷體" w:hAnsi="標楷體" w:hint="eastAsia"/>
          <w:spacing w:val="-4"/>
          <w:sz w:val="22"/>
          <w:szCs w:val="22"/>
        </w:rPr>
        <w:t>日公布實施</w:t>
      </w:r>
    </w:p>
    <w:p w:rsidR="00096FCE" w:rsidRPr="00895F17" w:rsidRDefault="00096FCE" w:rsidP="00895F17">
      <w:pPr>
        <w:spacing w:beforeLines="5" w:line="300" w:lineRule="exact"/>
        <w:jc w:val="right"/>
        <w:rPr>
          <w:rFonts w:ascii="標楷體" w:eastAsia="標楷體" w:hAnsi="標楷體"/>
          <w:spacing w:val="-4"/>
          <w:sz w:val="22"/>
          <w:szCs w:val="22"/>
        </w:rPr>
      </w:pPr>
      <w:r>
        <w:rPr>
          <w:rFonts w:ascii="標楷體" w:eastAsia="標楷體" w:hAnsi="標楷體"/>
          <w:spacing w:val="-4"/>
          <w:sz w:val="22"/>
          <w:szCs w:val="22"/>
        </w:rPr>
        <w:t>109</w:t>
      </w:r>
      <w:r w:rsidRPr="00895F17">
        <w:rPr>
          <w:rFonts w:ascii="標楷體" w:eastAsia="標楷體" w:hAnsi="標楷體" w:hint="eastAsia"/>
          <w:spacing w:val="-4"/>
          <w:sz w:val="22"/>
          <w:szCs w:val="22"/>
        </w:rPr>
        <w:t>年</w:t>
      </w:r>
      <w:r>
        <w:rPr>
          <w:rFonts w:ascii="標楷體" w:eastAsia="標楷體" w:hAnsi="標楷體"/>
          <w:spacing w:val="-4"/>
          <w:sz w:val="22"/>
          <w:szCs w:val="22"/>
        </w:rPr>
        <w:t>8</w:t>
      </w:r>
      <w:r w:rsidRPr="00895F17">
        <w:rPr>
          <w:rFonts w:ascii="標楷體" w:eastAsia="標楷體" w:hAnsi="標楷體" w:hint="eastAsia"/>
          <w:spacing w:val="-4"/>
          <w:sz w:val="22"/>
          <w:szCs w:val="22"/>
        </w:rPr>
        <w:t>月</w:t>
      </w:r>
      <w:r w:rsidRPr="00895F17">
        <w:rPr>
          <w:rFonts w:ascii="標楷體" w:eastAsia="標楷體" w:hAnsi="標楷體"/>
          <w:spacing w:val="-4"/>
          <w:sz w:val="22"/>
          <w:szCs w:val="22"/>
        </w:rPr>
        <w:t>2</w:t>
      </w:r>
      <w:r>
        <w:rPr>
          <w:rFonts w:ascii="標楷體" w:eastAsia="標楷體" w:hAnsi="標楷體"/>
          <w:spacing w:val="-4"/>
          <w:sz w:val="22"/>
          <w:szCs w:val="22"/>
        </w:rPr>
        <w:t>7</w:t>
      </w:r>
      <w:r w:rsidRPr="00895F17">
        <w:rPr>
          <w:rFonts w:ascii="標楷體" w:eastAsia="標楷體" w:hAnsi="標楷體" w:hint="eastAsia"/>
          <w:spacing w:val="-4"/>
          <w:sz w:val="22"/>
          <w:szCs w:val="22"/>
        </w:rPr>
        <w:t>日經校務會議決議修訂通過，自</w:t>
      </w:r>
      <w:r w:rsidRPr="00895F17">
        <w:rPr>
          <w:rFonts w:ascii="標楷體" w:eastAsia="標楷體" w:hAnsi="標楷體"/>
          <w:spacing w:val="-4"/>
          <w:sz w:val="22"/>
          <w:szCs w:val="22"/>
        </w:rPr>
        <w:t>10</w:t>
      </w:r>
      <w:r>
        <w:rPr>
          <w:rFonts w:ascii="標楷體" w:eastAsia="標楷體" w:hAnsi="標楷體"/>
          <w:spacing w:val="-4"/>
          <w:sz w:val="22"/>
          <w:szCs w:val="22"/>
        </w:rPr>
        <w:t>9</w:t>
      </w:r>
      <w:r w:rsidRPr="00895F17">
        <w:rPr>
          <w:rFonts w:ascii="標楷體" w:eastAsia="標楷體" w:hAnsi="標楷體" w:hint="eastAsia"/>
          <w:spacing w:val="-4"/>
          <w:sz w:val="22"/>
          <w:szCs w:val="22"/>
        </w:rPr>
        <w:t>年</w:t>
      </w:r>
      <w:r>
        <w:rPr>
          <w:rFonts w:ascii="標楷體" w:eastAsia="標楷體" w:hAnsi="標楷體"/>
          <w:spacing w:val="-4"/>
          <w:sz w:val="22"/>
          <w:szCs w:val="22"/>
        </w:rPr>
        <w:t>8</w:t>
      </w:r>
      <w:r w:rsidRPr="00895F17">
        <w:rPr>
          <w:rFonts w:ascii="標楷體" w:eastAsia="標楷體" w:hAnsi="標楷體" w:hint="eastAsia"/>
          <w:spacing w:val="-4"/>
          <w:sz w:val="22"/>
          <w:szCs w:val="22"/>
        </w:rPr>
        <w:t>月</w:t>
      </w:r>
      <w:r>
        <w:rPr>
          <w:rFonts w:ascii="標楷體" w:eastAsia="標楷體" w:hAnsi="標楷體"/>
          <w:spacing w:val="-4"/>
          <w:sz w:val="22"/>
          <w:szCs w:val="22"/>
        </w:rPr>
        <w:t>3</w:t>
      </w:r>
      <w:r w:rsidRPr="00895F17">
        <w:rPr>
          <w:rFonts w:ascii="標楷體" w:eastAsia="標楷體" w:hAnsi="標楷體"/>
          <w:spacing w:val="-4"/>
          <w:sz w:val="22"/>
          <w:szCs w:val="22"/>
        </w:rPr>
        <w:t>1</w:t>
      </w:r>
      <w:r w:rsidRPr="00895F17">
        <w:rPr>
          <w:rFonts w:ascii="標楷體" w:eastAsia="標楷體" w:hAnsi="標楷體" w:hint="eastAsia"/>
          <w:spacing w:val="-4"/>
          <w:sz w:val="22"/>
          <w:szCs w:val="22"/>
        </w:rPr>
        <w:t>日公布實施</w:t>
      </w:r>
    </w:p>
    <w:p w:rsidR="00096FCE" w:rsidRPr="00070CE8" w:rsidRDefault="00096FCE" w:rsidP="00895F17">
      <w:pPr>
        <w:spacing w:beforeLines="5" w:line="300" w:lineRule="exact"/>
        <w:jc w:val="right"/>
        <w:rPr>
          <w:rFonts w:ascii="BiauKai" w:eastAsia="BiauKai" w:hAnsi="BiauKai" w:cs="新細明體"/>
          <w:kern w:val="0"/>
        </w:rPr>
      </w:pPr>
    </w:p>
    <w:p w:rsidR="00096FCE" w:rsidRPr="00895F17" w:rsidRDefault="00096FCE" w:rsidP="00895F17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一、依據教育部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>100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>6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日臺環字第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>1000153196B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號函「校園攜帶行動電話使用規範原則」暨教育部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>108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>6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>17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日臺教資四字第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>1080060697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號函「高級中等以下學校校園行動載具使用原則」訂定。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096FCE" w:rsidRPr="00895F17" w:rsidRDefault="00096FCE" w:rsidP="00895F17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二、為導引學生於校園內適切使用行動載具，維持學校秩序及安全、教導行動載具使用禮儀，並促進學習成效，特訂「校園行動載具使用規範」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以下簡稱本規範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096FCE" w:rsidRPr="00895F17" w:rsidRDefault="00096FCE" w:rsidP="00895F17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三、本規範所稱行動載具，泛指手機、可攜式電腦、平板電腦、穿戴式裝置等具無線通訊功能之終端裝置。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096FCE" w:rsidRPr="00895F17" w:rsidRDefault="00096FCE" w:rsidP="00895F17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四、學生於校園內使用行動載具應遵守下列規則：</w:t>
      </w:r>
    </w:p>
    <w:p w:rsidR="00096FCE" w:rsidRPr="00895F17" w:rsidRDefault="00096FCE" w:rsidP="00895F17">
      <w:pPr>
        <w:widowControl/>
        <w:spacing w:line="400" w:lineRule="exact"/>
        <w:ind w:leftChars="100" w:left="937" w:hangingChars="249" w:hanging="697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) 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學生校內使用行動載具，須事先向學務處提出申請核備；未經核備之行動載具，禁止於校園中使用。</w:t>
      </w:r>
    </w:p>
    <w:p w:rsidR="00096FCE" w:rsidRPr="00895F17" w:rsidRDefault="00096FCE" w:rsidP="00895F17">
      <w:pPr>
        <w:widowControl/>
        <w:spacing w:line="400" w:lineRule="exact"/>
        <w:ind w:leftChars="100" w:left="898" w:hangingChars="235" w:hanging="658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) </w:t>
      </w:r>
      <w:r w:rsidRPr="00895F17">
        <w:rPr>
          <w:rFonts w:ascii="標楷體" w:eastAsia="標楷體" w:hAnsi="標楷體" w:hint="eastAsia"/>
          <w:sz w:val="28"/>
          <w:szCs w:val="28"/>
        </w:rPr>
        <w:t>除教師引導學習或緊急必要聯繫時使用外，</w:t>
      </w:r>
      <w:r>
        <w:rPr>
          <w:rFonts w:ascii="標楷體" w:eastAsia="標楷體" w:hAnsi="標楷體" w:hint="eastAsia"/>
          <w:sz w:val="28"/>
          <w:szCs w:val="28"/>
        </w:rPr>
        <w:t>到校後至放學前統一保管至學務處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96FCE" w:rsidRPr="00895F17" w:rsidRDefault="00096FCE" w:rsidP="00895F17">
      <w:pPr>
        <w:spacing w:line="400" w:lineRule="exact"/>
        <w:ind w:leftChars="100" w:left="965" w:hangingChars="259" w:hanging="725"/>
        <w:rPr>
          <w:rFonts w:ascii="標楷體" w:eastAsia="標楷體" w:hAnsi="標楷體"/>
          <w:sz w:val="28"/>
          <w:szCs w:val="28"/>
        </w:rPr>
      </w:pPr>
      <w:r w:rsidRPr="00895F1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) 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使用行動載具時應注意禮儀，並配合教師教學及學習活動之引導，切勿影響他人</w:t>
      </w:r>
      <w:r w:rsidRPr="00895F17">
        <w:rPr>
          <w:rFonts w:ascii="標楷體" w:eastAsia="標楷體" w:hAnsi="標楷體" w:hint="eastAsia"/>
          <w:sz w:val="28"/>
          <w:szCs w:val="28"/>
        </w:rPr>
        <w:t>或騷擾他人隱私。</w:t>
      </w:r>
    </w:p>
    <w:p w:rsidR="00096FCE" w:rsidRPr="00895F17" w:rsidRDefault="00096FCE" w:rsidP="00895F17">
      <w:pPr>
        <w:widowControl/>
        <w:spacing w:line="40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) 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嚴禁於上學期間使用電玩軟體、社群軟體、聊天通訊軟體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>......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等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>Apps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96FCE" w:rsidRPr="00895F17" w:rsidRDefault="00096FCE" w:rsidP="00895F17">
      <w:pPr>
        <w:widowControl/>
        <w:spacing w:line="400" w:lineRule="exact"/>
        <w:ind w:leftChars="100" w:left="937" w:hangingChars="249" w:hanging="697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) 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使用學校公用行動載具學習時，請於繳回前自行備份個人資料並清除所有內容。</w:t>
      </w:r>
    </w:p>
    <w:p w:rsidR="00096FCE" w:rsidRPr="00895F17" w:rsidRDefault="00096FCE" w:rsidP="00895F17">
      <w:pPr>
        <w:widowControl/>
        <w:spacing w:line="400" w:lineRule="exact"/>
        <w:ind w:leftChars="100" w:left="951" w:hangingChars="254" w:hanging="711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) 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使用行動載具應尊重智慧財產權，並遵守校園網路使用管理規範及臺灣學術網路管理規範。</w:t>
      </w:r>
    </w:p>
    <w:p w:rsidR="00096FCE" w:rsidRPr="00895F17" w:rsidRDefault="00096FCE" w:rsidP="00895F17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五、教師或學校針對學生違規使用行動載具，得採取以下作為：</w:t>
      </w:r>
    </w:p>
    <w:p w:rsidR="00096FCE" w:rsidRPr="00895F17" w:rsidRDefault="00096FCE" w:rsidP="00895F17">
      <w:pPr>
        <w:widowControl/>
        <w:spacing w:line="400" w:lineRule="exact"/>
        <w:ind w:leftChars="100" w:left="965" w:hangingChars="259" w:hanging="725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) 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未提出申請而攜帶行動載具到校經查獲者，該行動載具由學校代為保管，並通知家長領回。</w:t>
      </w:r>
    </w:p>
    <w:p w:rsidR="00096FCE" w:rsidRPr="00895F17" w:rsidRDefault="00096FCE" w:rsidP="00895F17">
      <w:pPr>
        <w:widowControl/>
        <w:spacing w:line="400" w:lineRule="exact"/>
        <w:ind w:leftChars="100" w:left="979" w:hangingChars="264" w:hanging="739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) </w:t>
      </w:r>
      <w:r w:rsidRPr="00727C41">
        <w:rPr>
          <w:rFonts w:ascii="標楷體" w:eastAsia="標楷體" w:hAnsi="標楷體" w:cs="新細明體" w:hint="eastAsia"/>
          <w:kern w:val="0"/>
          <w:sz w:val="28"/>
          <w:szCs w:val="28"/>
        </w:rPr>
        <w:t>當學生使用於與學習無關之活動或影響他人隱私及安全時，學校可以進行必要管理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，並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於當日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通知家長領回。</w:t>
      </w:r>
    </w:p>
    <w:p w:rsidR="00096FCE" w:rsidRPr="00895F17" w:rsidRDefault="00096FCE" w:rsidP="00895F17">
      <w:pPr>
        <w:widowControl/>
        <w:spacing w:line="40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) 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如有違反規定或其他不當情事者，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均依學生獎懲規定予以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議處。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096FCE" w:rsidRPr="00895F17" w:rsidRDefault="00096FCE" w:rsidP="00895F17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六、學校得定期宣導有關資訊素養、上網安全等議題，並給予師生認知行動載具的正確使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用方式及視力、聽力或電磁波等人體保健相關資訊。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096FCE" w:rsidRPr="00895F17" w:rsidRDefault="00096FCE" w:rsidP="00895F17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95F17">
        <w:rPr>
          <w:rFonts w:ascii="標楷體" w:eastAsia="標楷體" w:hAnsi="標楷體" w:cs="新細明體" w:hint="eastAsia"/>
          <w:kern w:val="0"/>
          <w:sz w:val="28"/>
          <w:szCs w:val="28"/>
        </w:rPr>
        <w:t>七、本規範經校務會議通過後公告實施，並公布於本校網站，本規範如有未盡事宜，修正時亦同。</w:t>
      </w:r>
      <w:r w:rsidRPr="00895F1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096FCE" w:rsidRPr="00895F17" w:rsidRDefault="00096FCE" w:rsidP="00070CE8">
      <w:pPr>
        <w:rPr>
          <w:rFonts w:ascii="標楷體" w:eastAsia="標楷體" w:hAnsi="標楷體"/>
          <w:sz w:val="28"/>
          <w:szCs w:val="28"/>
        </w:rPr>
      </w:pPr>
    </w:p>
    <w:sectPr w:rsidR="00096FCE" w:rsidRPr="00895F17" w:rsidSect="00070CE8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CE8"/>
    <w:rsid w:val="00070CE8"/>
    <w:rsid w:val="00096FCE"/>
    <w:rsid w:val="000F57E0"/>
    <w:rsid w:val="00106117"/>
    <w:rsid w:val="00107EA1"/>
    <w:rsid w:val="00320B74"/>
    <w:rsid w:val="00381425"/>
    <w:rsid w:val="00424DE5"/>
    <w:rsid w:val="00486B8C"/>
    <w:rsid w:val="0065058C"/>
    <w:rsid w:val="006953E2"/>
    <w:rsid w:val="006F0AB4"/>
    <w:rsid w:val="00710070"/>
    <w:rsid w:val="00727C41"/>
    <w:rsid w:val="00895F17"/>
    <w:rsid w:val="008E159C"/>
    <w:rsid w:val="009113BF"/>
    <w:rsid w:val="009304FD"/>
    <w:rsid w:val="00A42341"/>
    <w:rsid w:val="00B00B08"/>
    <w:rsid w:val="00B56D5B"/>
    <w:rsid w:val="00DE29F5"/>
    <w:rsid w:val="00E71022"/>
    <w:rsid w:val="00EE2FF3"/>
    <w:rsid w:val="00FA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F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070C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70CE8"/>
    <w:rPr>
      <w:rFonts w:ascii="細明體" w:eastAsia="細明體" w:hAnsi="細明體" w:cs="細明體"/>
      <w:kern w:val="0"/>
    </w:rPr>
  </w:style>
  <w:style w:type="paragraph" w:styleId="NormalWeb">
    <w:name w:val="Normal (Web)"/>
    <w:basedOn w:val="Normal"/>
    <w:uiPriority w:val="99"/>
    <w:semiHidden/>
    <w:rsid w:val="00070C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131</Words>
  <Characters>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南投縣私立五育高級中學校園行動載具使用規範</dc:title>
  <dc:subject/>
  <dc:creator>士哲 黃</dc:creator>
  <cp:keywords/>
  <dc:description/>
  <cp:lastModifiedBy>user</cp:lastModifiedBy>
  <cp:revision>4</cp:revision>
  <cp:lastPrinted>2020-08-17T06:06:00Z</cp:lastPrinted>
  <dcterms:created xsi:type="dcterms:W3CDTF">2020-08-25T03:22:00Z</dcterms:created>
  <dcterms:modified xsi:type="dcterms:W3CDTF">2021-07-15T02:01:00Z</dcterms:modified>
</cp:coreProperties>
</file>