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14B" w:rsidRPr="008908E0" w:rsidRDefault="001414EB" w:rsidP="001414EB">
      <w:pPr>
        <w:ind w:firstLineChars="350" w:firstLine="1120"/>
        <w:rPr>
          <w:rFonts w:ascii="標楷體" w:eastAsia="標楷體" w:hAnsi="標楷體"/>
          <w:sz w:val="32"/>
          <w:szCs w:val="32"/>
        </w:rPr>
      </w:pPr>
      <w:r w:rsidRPr="008908E0">
        <w:rPr>
          <w:rFonts w:ascii="標楷體" w:eastAsia="標楷體" w:hAnsi="標楷體" w:hint="eastAsia"/>
          <w:sz w:val="32"/>
          <w:szCs w:val="32"/>
        </w:rPr>
        <w:t>五育高級中學學生在校作息時間規劃實施辦法</w:t>
      </w:r>
    </w:p>
    <w:p w:rsidR="001414EB" w:rsidRPr="008908E0" w:rsidRDefault="001414EB" w:rsidP="001414EB">
      <w:pPr>
        <w:ind w:firstLineChars="550" w:firstLine="1320"/>
        <w:rPr>
          <w:rFonts w:ascii="標楷體" w:eastAsia="標楷體" w:hAnsi="標楷體"/>
        </w:rPr>
      </w:pPr>
    </w:p>
    <w:p w:rsidR="001414EB" w:rsidRPr="008908E0" w:rsidRDefault="001414EB" w:rsidP="001414EB">
      <w:pPr>
        <w:ind w:firstLineChars="550" w:firstLine="1320"/>
        <w:rPr>
          <w:rFonts w:ascii="標楷體" w:eastAsia="標楷體" w:hAnsi="標楷體"/>
        </w:rPr>
      </w:pPr>
      <w:r w:rsidRPr="008908E0">
        <w:rPr>
          <w:rFonts w:ascii="標楷體" w:eastAsia="標楷體" w:hAnsi="標楷體" w:hint="eastAsia"/>
        </w:rPr>
        <w:t xml:space="preserve">                         111年6月30</w:t>
      </w:r>
      <w:r w:rsidR="00A336AA">
        <w:rPr>
          <w:rFonts w:ascii="標楷體" w:eastAsia="標楷體" w:hAnsi="標楷體" w:hint="eastAsia"/>
        </w:rPr>
        <w:t>日經校務會議</w:t>
      </w:r>
      <w:r w:rsidRPr="008908E0">
        <w:rPr>
          <w:rFonts w:ascii="標楷體" w:eastAsia="標楷體" w:hAnsi="標楷體" w:hint="eastAsia"/>
        </w:rPr>
        <w:t>討論</w:t>
      </w:r>
      <w:r w:rsidR="00A336AA">
        <w:rPr>
          <w:rFonts w:ascii="標楷體" w:eastAsia="標楷體" w:hAnsi="標楷體" w:hint="eastAsia"/>
        </w:rPr>
        <w:t>通過</w:t>
      </w:r>
      <w:bookmarkStart w:id="0" w:name="_GoBack"/>
      <w:bookmarkEnd w:id="0"/>
    </w:p>
    <w:p w:rsidR="001414EB" w:rsidRPr="008908E0" w:rsidRDefault="001414EB" w:rsidP="001414EB">
      <w:pPr>
        <w:ind w:firstLineChars="550" w:firstLine="1320"/>
        <w:rPr>
          <w:rFonts w:ascii="標楷體" w:eastAsia="標楷體" w:hAnsi="標楷體"/>
        </w:rPr>
      </w:pPr>
    </w:p>
    <w:p w:rsidR="001414EB" w:rsidRPr="008908E0" w:rsidRDefault="001414EB" w:rsidP="001414EB">
      <w:pPr>
        <w:ind w:leftChars="5" w:left="1092" w:hangingChars="450" w:hanging="1080"/>
        <w:rPr>
          <w:rFonts w:ascii="標楷體" w:eastAsia="標楷體" w:hAnsi="標楷體"/>
        </w:rPr>
      </w:pPr>
      <w:r w:rsidRPr="008908E0">
        <w:rPr>
          <w:rFonts w:ascii="標楷體" w:eastAsia="標楷體" w:hAnsi="標楷體" w:hint="eastAsia"/>
        </w:rPr>
        <w:t>壹、依據：教育部</w:t>
      </w:r>
      <w:r w:rsidRPr="008908E0">
        <w:rPr>
          <w:rFonts w:ascii="標楷體" w:eastAsia="標楷體" w:hAnsi="標楷體"/>
        </w:rPr>
        <w:t xml:space="preserve"> 111 </w:t>
      </w:r>
      <w:r w:rsidRPr="008908E0">
        <w:rPr>
          <w:rFonts w:ascii="標楷體" w:eastAsia="標楷體" w:hAnsi="標楷體" w:hint="eastAsia"/>
        </w:rPr>
        <w:t>年</w:t>
      </w:r>
      <w:r w:rsidRPr="008908E0">
        <w:rPr>
          <w:rFonts w:ascii="標楷體" w:eastAsia="標楷體" w:hAnsi="標楷體"/>
        </w:rPr>
        <w:t xml:space="preserve"> 3 </w:t>
      </w:r>
      <w:r w:rsidRPr="008908E0">
        <w:rPr>
          <w:rFonts w:ascii="標楷體" w:eastAsia="標楷體" w:hAnsi="標楷體" w:hint="eastAsia"/>
        </w:rPr>
        <w:t>月</w:t>
      </w:r>
      <w:r w:rsidRPr="008908E0">
        <w:rPr>
          <w:rFonts w:ascii="標楷體" w:eastAsia="標楷體" w:hAnsi="標楷體"/>
        </w:rPr>
        <w:t xml:space="preserve"> 7 </w:t>
      </w:r>
      <w:r w:rsidRPr="008908E0">
        <w:rPr>
          <w:rFonts w:ascii="標楷體" w:eastAsia="標楷體" w:hAnsi="標楷體" w:hint="eastAsia"/>
        </w:rPr>
        <w:t>日臺教授國部字第</w:t>
      </w:r>
      <w:r w:rsidRPr="008908E0">
        <w:rPr>
          <w:rFonts w:ascii="標楷體" w:eastAsia="標楷體" w:hAnsi="標楷體"/>
        </w:rPr>
        <w:t xml:space="preserve"> 1110026379 </w:t>
      </w:r>
      <w:r w:rsidRPr="008908E0">
        <w:rPr>
          <w:rFonts w:ascii="標楷體" w:eastAsia="標楷體" w:hAnsi="標楷體" w:hint="eastAsia"/>
        </w:rPr>
        <w:t>號函訂正「教育部高級中等學校學生在校作息時間規劃注意事項」</w:t>
      </w:r>
      <w:r w:rsidRPr="008908E0">
        <w:rPr>
          <w:rFonts w:ascii="標楷體" w:eastAsia="標楷體" w:hAnsi="標楷體"/>
        </w:rPr>
        <w:t xml:space="preserve">(111 </w:t>
      </w:r>
      <w:r w:rsidRPr="008908E0">
        <w:rPr>
          <w:rFonts w:ascii="標楷體" w:eastAsia="標楷體" w:hAnsi="標楷體" w:hint="eastAsia"/>
        </w:rPr>
        <w:t>年</w:t>
      </w:r>
      <w:r w:rsidRPr="008908E0">
        <w:rPr>
          <w:rFonts w:ascii="標楷體" w:eastAsia="標楷體" w:hAnsi="標楷體"/>
        </w:rPr>
        <w:t xml:space="preserve"> 8 </w:t>
      </w:r>
      <w:r w:rsidRPr="008908E0">
        <w:rPr>
          <w:rFonts w:ascii="標楷體" w:eastAsia="標楷體" w:hAnsi="標楷體" w:hint="eastAsia"/>
        </w:rPr>
        <w:t>月</w:t>
      </w:r>
      <w:r w:rsidRPr="008908E0">
        <w:rPr>
          <w:rFonts w:ascii="標楷體" w:eastAsia="標楷體" w:hAnsi="標楷體"/>
        </w:rPr>
        <w:t xml:space="preserve"> 1 </w:t>
      </w:r>
      <w:r w:rsidRPr="008908E0">
        <w:rPr>
          <w:rFonts w:ascii="標楷體" w:eastAsia="標楷體" w:hAnsi="標楷體" w:hint="eastAsia"/>
        </w:rPr>
        <w:t>日生效</w:t>
      </w:r>
      <w:r w:rsidRPr="008908E0">
        <w:rPr>
          <w:rFonts w:ascii="標楷體" w:eastAsia="標楷體" w:hAnsi="標楷體"/>
        </w:rPr>
        <w:t>)</w:t>
      </w:r>
      <w:r w:rsidRPr="008908E0">
        <w:rPr>
          <w:rFonts w:ascii="標楷體" w:eastAsia="標楷體" w:hAnsi="標楷體" w:hint="eastAsia"/>
        </w:rPr>
        <w:t>。</w:t>
      </w:r>
    </w:p>
    <w:p w:rsidR="001414EB" w:rsidRPr="008908E0" w:rsidRDefault="001414EB" w:rsidP="001414EB">
      <w:pPr>
        <w:ind w:left="1200" w:hangingChars="500" w:hanging="1200"/>
        <w:rPr>
          <w:rFonts w:ascii="標楷體" w:eastAsia="標楷體" w:hAnsi="標楷體"/>
        </w:rPr>
      </w:pPr>
      <w:r w:rsidRPr="008908E0">
        <w:rPr>
          <w:rFonts w:ascii="標楷體" w:eastAsia="標楷體" w:hAnsi="標楷體" w:hint="eastAsia"/>
        </w:rPr>
        <w:t>貳、目的：為維護學生身心發展健全、尊重學生休息及休閒權利，並考量學校條件、社區特性、校園安全、交通狀況、家庭需求等因素，以提升學生自主規劃學習能力、強化主動學習、提升學習品質為主要目的，並兼顧師生互動、班級經營及生活教育需求，訂定本要點。</w:t>
      </w:r>
    </w:p>
    <w:p w:rsidR="001414EB" w:rsidRPr="008908E0" w:rsidRDefault="001414EB" w:rsidP="001414EB">
      <w:pPr>
        <w:ind w:firstLineChars="550" w:firstLine="1320"/>
        <w:rPr>
          <w:rFonts w:ascii="標楷體" w:eastAsia="標楷體" w:hAnsi="標楷體"/>
        </w:rPr>
      </w:pPr>
    </w:p>
    <w:p w:rsidR="001414EB" w:rsidRPr="008908E0" w:rsidRDefault="001414EB" w:rsidP="001414EB">
      <w:pPr>
        <w:rPr>
          <w:rFonts w:ascii="標楷體" w:eastAsia="標楷體" w:hAnsi="標楷體"/>
        </w:rPr>
      </w:pPr>
      <w:r w:rsidRPr="008908E0">
        <w:rPr>
          <w:rFonts w:ascii="標楷體" w:eastAsia="標楷體" w:hAnsi="標楷體" w:hint="eastAsia"/>
        </w:rPr>
        <w:t>參、作息時間</w:t>
      </w:r>
      <w:r w:rsidRPr="008908E0">
        <w:rPr>
          <w:rFonts w:ascii="標楷體" w:eastAsia="標楷體" w:hAnsi="標楷體"/>
        </w:rPr>
        <w:t>:</w:t>
      </w:r>
    </w:p>
    <w:p w:rsidR="001414EB" w:rsidRPr="008908E0" w:rsidRDefault="001414EB" w:rsidP="001414EB">
      <w:pPr>
        <w:ind w:firstLineChars="50" w:firstLine="120"/>
        <w:rPr>
          <w:rFonts w:ascii="標楷體" w:eastAsia="標楷體" w:hAnsi="標楷體"/>
        </w:rPr>
      </w:pPr>
      <w:r w:rsidRPr="008908E0">
        <w:rPr>
          <w:rFonts w:ascii="標楷體" w:eastAsia="標楷體" w:hAnsi="標楷體" w:hint="eastAsia"/>
        </w:rPr>
        <w:t>一、學習節數</w:t>
      </w:r>
      <w:r w:rsidRPr="008908E0">
        <w:rPr>
          <w:rFonts w:ascii="標楷體" w:eastAsia="標楷體" w:hAnsi="標楷體"/>
        </w:rPr>
        <w:t>:</w:t>
      </w:r>
      <w:r w:rsidRPr="008908E0">
        <w:rPr>
          <w:rFonts w:ascii="標楷體" w:eastAsia="標楷體" w:hAnsi="標楷體" w:hint="eastAsia"/>
        </w:rPr>
        <w:t>依「十二年國民基本教育課程綱要總綱」規定，學習節數每週</w:t>
      </w:r>
    </w:p>
    <w:p w:rsidR="001414EB" w:rsidRPr="008908E0" w:rsidRDefault="001414EB" w:rsidP="001414EB">
      <w:pPr>
        <w:ind w:firstLineChars="300" w:firstLine="720"/>
        <w:rPr>
          <w:rFonts w:ascii="標楷體" w:eastAsia="標楷體" w:hAnsi="標楷體"/>
        </w:rPr>
      </w:pPr>
      <w:r w:rsidRPr="008908E0">
        <w:rPr>
          <w:rFonts w:ascii="標楷體" w:eastAsia="標楷體" w:hAnsi="標楷體" w:hint="eastAsia"/>
        </w:rPr>
        <w:t>三十五節，每日排課七節，其中包括必修與選修課程、團體活動時間及</w:t>
      </w:r>
    </w:p>
    <w:p w:rsidR="001414EB" w:rsidRPr="008908E0" w:rsidRDefault="001414EB" w:rsidP="001414EB">
      <w:pPr>
        <w:ind w:firstLineChars="300" w:firstLine="720"/>
        <w:rPr>
          <w:rFonts w:ascii="標楷體" w:eastAsia="標楷體" w:hAnsi="標楷體"/>
        </w:rPr>
      </w:pPr>
      <w:r w:rsidRPr="008908E0">
        <w:rPr>
          <w:rFonts w:ascii="標楷體" w:eastAsia="標楷體" w:hAnsi="標楷體" w:hint="eastAsia"/>
        </w:rPr>
        <w:t>彈性學習時間。</w:t>
      </w:r>
    </w:p>
    <w:p w:rsidR="001414EB" w:rsidRPr="008908E0" w:rsidRDefault="001414EB" w:rsidP="001414EB">
      <w:pPr>
        <w:rPr>
          <w:rFonts w:ascii="標楷體" w:eastAsia="標楷體" w:hAnsi="標楷體"/>
        </w:rPr>
      </w:pPr>
      <w:r w:rsidRPr="008908E0">
        <w:rPr>
          <w:rFonts w:ascii="標楷體" w:eastAsia="標楷體" w:hAnsi="標楷體" w:hint="eastAsia"/>
        </w:rPr>
        <w:t>二、其他非學習節數活動規劃如下:</w:t>
      </w:r>
    </w:p>
    <w:p w:rsidR="001414EB" w:rsidRPr="008908E0" w:rsidRDefault="001414EB" w:rsidP="001414EB">
      <w:pPr>
        <w:ind w:firstLineChars="150" w:firstLine="360"/>
        <w:rPr>
          <w:rFonts w:ascii="標楷體" w:eastAsia="標楷體" w:hAnsi="標楷體"/>
        </w:rPr>
      </w:pPr>
      <w:r w:rsidRPr="008908E0">
        <w:rPr>
          <w:rFonts w:ascii="標楷體" w:eastAsia="標楷體" w:hAnsi="標楷體"/>
        </w:rPr>
        <w:t>1.</w:t>
      </w:r>
      <w:r w:rsidRPr="008908E0">
        <w:rPr>
          <w:rFonts w:ascii="標楷體" w:eastAsia="標楷體" w:hAnsi="標楷體" w:hint="eastAsia"/>
        </w:rPr>
        <w:t>早修自主學習時間</w:t>
      </w:r>
      <w:r w:rsidRPr="008908E0">
        <w:rPr>
          <w:rFonts w:ascii="標楷體" w:eastAsia="標楷體" w:hAnsi="標楷體"/>
        </w:rPr>
        <w:t>:</w:t>
      </w:r>
      <w:r w:rsidRPr="008908E0">
        <w:rPr>
          <w:rFonts w:ascii="標楷體" w:eastAsia="標楷體" w:hAnsi="標楷體" w:hint="eastAsia"/>
        </w:rPr>
        <w:t>每週一、二、四、五</w:t>
      </w:r>
      <w:r w:rsidRPr="008908E0">
        <w:rPr>
          <w:rFonts w:ascii="標楷體" w:eastAsia="標楷體" w:hAnsi="標楷體"/>
        </w:rPr>
        <w:t xml:space="preserve"> 07</w:t>
      </w:r>
      <w:r w:rsidRPr="008908E0">
        <w:rPr>
          <w:rFonts w:ascii="標楷體" w:eastAsia="標楷體" w:hAnsi="標楷體" w:hint="eastAsia"/>
        </w:rPr>
        <w:t>：</w:t>
      </w:r>
      <w:r w:rsidRPr="008908E0">
        <w:rPr>
          <w:rFonts w:ascii="標楷體" w:eastAsia="標楷體" w:hAnsi="標楷體"/>
        </w:rPr>
        <w:t>50~08</w:t>
      </w:r>
      <w:r w:rsidRPr="008908E0">
        <w:rPr>
          <w:rFonts w:ascii="標楷體" w:eastAsia="標楷體" w:hAnsi="標楷體" w:hint="eastAsia"/>
        </w:rPr>
        <w:t>：</w:t>
      </w:r>
      <w:r w:rsidRPr="008908E0">
        <w:rPr>
          <w:rFonts w:ascii="標楷體" w:eastAsia="標楷體" w:hAnsi="標楷體"/>
        </w:rPr>
        <w:t>10</w:t>
      </w:r>
      <w:r w:rsidRPr="008908E0">
        <w:rPr>
          <w:rFonts w:ascii="標楷體" w:eastAsia="標楷體" w:hAnsi="標楷體" w:hint="eastAsia"/>
        </w:rPr>
        <w:t>，由導師指導學生</w:t>
      </w:r>
    </w:p>
    <w:p w:rsidR="001414EB" w:rsidRPr="008908E0" w:rsidRDefault="001414EB" w:rsidP="001414EB">
      <w:pPr>
        <w:ind w:firstLineChars="200" w:firstLine="480"/>
        <w:rPr>
          <w:rFonts w:ascii="標楷體" w:eastAsia="標楷體" w:hAnsi="標楷體"/>
        </w:rPr>
      </w:pPr>
      <w:r w:rsidRPr="008908E0">
        <w:rPr>
          <w:rFonts w:ascii="標楷體" w:eastAsia="標楷體" w:hAnsi="標楷體" w:hint="eastAsia"/>
        </w:rPr>
        <w:t>在班級進行自主學習活動，此時未能到班者，不列入出缺席紀錄。</w:t>
      </w:r>
    </w:p>
    <w:p w:rsidR="001414EB" w:rsidRPr="008908E0" w:rsidRDefault="001414EB" w:rsidP="001414EB">
      <w:pPr>
        <w:ind w:firstLineChars="150" w:firstLine="360"/>
        <w:rPr>
          <w:rFonts w:ascii="標楷體" w:eastAsia="標楷體" w:hAnsi="標楷體"/>
        </w:rPr>
      </w:pPr>
      <w:r w:rsidRPr="008908E0">
        <w:rPr>
          <w:rFonts w:ascii="標楷體" w:eastAsia="標楷體" w:hAnsi="標楷體" w:hint="eastAsia"/>
        </w:rPr>
        <w:t>2.環境清掃:每日 16:00-16:20 時實施。</w:t>
      </w:r>
    </w:p>
    <w:p w:rsidR="001414EB" w:rsidRPr="008908E0" w:rsidRDefault="001414EB" w:rsidP="001414EB">
      <w:pPr>
        <w:ind w:firstLineChars="150" w:firstLine="360"/>
        <w:rPr>
          <w:rFonts w:ascii="標楷體" w:eastAsia="標楷體" w:hAnsi="標楷體"/>
        </w:rPr>
      </w:pPr>
      <w:r w:rsidRPr="008908E0">
        <w:rPr>
          <w:rFonts w:ascii="標楷體" w:eastAsia="標楷體" w:hAnsi="標楷體" w:hint="eastAsia"/>
        </w:rPr>
        <w:t>3.朝會:每週三 07:50-08:10 時，實施朝會升旗。當日如遇下雨則改為室內或</w:t>
      </w:r>
    </w:p>
    <w:p w:rsidR="001414EB" w:rsidRPr="008908E0" w:rsidRDefault="001414EB" w:rsidP="001414EB">
      <w:pPr>
        <w:ind w:firstLineChars="250" w:firstLine="600"/>
        <w:rPr>
          <w:rFonts w:ascii="標楷體" w:eastAsia="標楷體" w:hAnsi="標楷體"/>
        </w:rPr>
      </w:pPr>
      <w:r w:rsidRPr="008908E0">
        <w:rPr>
          <w:rFonts w:ascii="標楷體" w:eastAsia="標楷體" w:hAnsi="標楷體" w:hint="eastAsia"/>
        </w:rPr>
        <w:t>暫停實施，改為學生自主學習。</w:t>
      </w:r>
    </w:p>
    <w:p w:rsidR="001414EB" w:rsidRPr="008908E0" w:rsidRDefault="001414EB" w:rsidP="001414EB">
      <w:pPr>
        <w:ind w:firstLineChars="150" w:firstLine="360"/>
        <w:rPr>
          <w:rFonts w:ascii="標楷體" w:eastAsia="標楷體" w:hAnsi="標楷體"/>
        </w:rPr>
      </w:pPr>
      <w:r w:rsidRPr="008908E0">
        <w:rPr>
          <w:rFonts w:ascii="標楷體" w:eastAsia="標楷體" w:hAnsi="標楷體" w:hint="eastAsia"/>
        </w:rPr>
        <w:t>4.週會(含班會):依訓育組規劃於每週五 13:10-15:00 時實施。</w:t>
      </w:r>
    </w:p>
    <w:p w:rsidR="001414EB" w:rsidRPr="008908E0" w:rsidRDefault="001414EB" w:rsidP="001414EB">
      <w:pPr>
        <w:ind w:firstLineChars="150" w:firstLine="360"/>
        <w:rPr>
          <w:rFonts w:ascii="標楷體" w:eastAsia="標楷體" w:hAnsi="標楷體"/>
        </w:rPr>
      </w:pPr>
      <w:r w:rsidRPr="008908E0">
        <w:rPr>
          <w:rFonts w:ascii="標楷體" w:eastAsia="標楷體" w:hAnsi="標楷體" w:hint="eastAsia"/>
        </w:rPr>
        <w:t>5.午餐:12:00-12:30 ，全校學生於學生餐廳或班級用餐。</w:t>
      </w:r>
    </w:p>
    <w:p w:rsidR="001414EB" w:rsidRPr="008908E0" w:rsidRDefault="001414EB" w:rsidP="001414EB">
      <w:pPr>
        <w:ind w:firstLineChars="150" w:firstLine="360"/>
        <w:rPr>
          <w:rFonts w:ascii="標楷體" w:eastAsia="標楷體" w:hAnsi="標楷體"/>
        </w:rPr>
      </w:pPr>
      <w:r w:rsidRPr="008908E0">
        <w:rPr>
          <w:rFonts w:ascii="標楷體" w:eastAsia="標楷體" w:hAnsi="標楷體" w:hint="eastAsia"/>
        </w:rPr>
        <w:t>6.午休:12:30-13:00 ，除經申請核准的公差外，全體學生應於教室內安靜休</w:t>
      </w:r>
    </w:p>
    <w:p w:rsidR="001414EB" w:rsidRPr="008908E0" w:rsidRDefault="001414EB" w:rsidP="001414EB">
      <w:pPr>
        <w:ind w:firstLineChars="200" w:firstLine="480"/>
        <w:rPr>
          <w:rFonts w:ascii="標楷體" w:eastAsia="標楷體" w:hAnsi="標楷體"/>
        </w:rPr>
      </w:pPr>
      <w:r w:rsidRPr="008908E0">
        <w:rPr>
          <w:rFonts w:ascii="標楷體" w:eastAsia="標楷體" w:hAnsi="標楷體" w:hint="eastAsia"/>
        </w:rPr>
        <w:t>息。</w:t>
      </w:r>
    </w:p>
    <w:p w:rsidR="001414EB" w:rsidRPr="008908E0" w:rsidRDefault="001414EB" w:rsidP="001414EB">
      <w:pPr>
        <w:ind w:firstLineChars="200" w:firstLine="480"/>
        <w:rPr>
          <w:rFonts w:ascii="標楷體" w:eastAsia="標楷體" w:hAnsi="標楷體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1269"/>
        <w:gridCol w:w="1269"/>
        <w:gridCol w:w="1269"/>
        <w:gridCol w:w="1269"/>
        <w:gridCol w:w="1269"/>
      </w:tblGrid>
      <w:tr w:rsidR="001414EB" w:rsidRPr="008908E0" w:rsidTr="00C86F9C">
        <w:trPr>
          <w:jc w:val="center"/>
        </w:trPr>
        <w:tc>
          <w:tcPr>
            <w:tcW w:w="2405" w:type="dxa"/>
            <w:tcBorders>
              <w:tl2br w:val="single" w:sz="4" w:space="0" w:color="auto"/>
            </w:tcBorders>
          </w:tcPr>
          <w:p w:rsidR="001414EB" w:rsidRPr="008908E0" w:rsidRDefault="001414EB" w:rsidP="001414EB">
            <w:pPr>
              <w:rPr>
                <w:rFonts w:ascii="標楷體" w:eastAsia="標楷體" w:hAnsi="標楷體"/>
              </w:rPr>
            </w:pPr>
            <w:r w:rsidRPr="008908E0">
              <w:rPr>
                <w:rFonts w:ascii="標楷體" w:eastAsia="標楷體" w:hAnsi="標楷體" w:hint="eastAsia"/>
              </w:rPr>
              <w:t xml:space="preserve">       星期</w:t>
            </w:r>
          </w:p>
          <w:p w:rsidR="001414EB" w:rsidRPr="008908E0" w:rsidRDefault="001414EB" w:rsidP="001414EB">
            <w:pPr>
              <w:rPr>
                <w:rFonts w:ascii="標楷體" w:eastAsia="標楷體" w:hAnsi="標楷體"/>
              </w:rPr>
            </w:pPr>
            <w:r w:rsidRPr="008908E0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559" w:type="dxa"/>
          </w:tcPr>
          <w:p w:rsidR="001414EB" w:rsidRPr="008908E0" w:rsidRDefault="001414EB" w:rsidP="001414EB">
            <w:pPr>
              <w:jc w:val="center"/>
              <w:rPr>
                <w:rFonts w:ascii="標楷體" w:eastAsia="標楷體" w:hAnsi="標楷體"/>
              </w:rPr>
            </w:pPr>
            <w:r w:rsidRPr="008908E0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560" w:type="dxa"/>
          </w:tcPr>
          <w:p w:rsidR="001414EB" w:rsidRPr="008908E0" w:rsidRDefault="001414EB" w:rsidP="001414EB">
            <w:pPr>
              <w:jc w:val="center"/>
              <w:rPr>
                <w:rFonts w:ascii="標楷體" w:eastAsia="標楷體" w:hAnsi="標楷體"/>
              </w:rPr>
            </w:pPr>
            <w:r w:rsidRPr="008908E0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559" w:type="dxa"/>
          </w:tcPr>
          <w:p w:rsidR="001414EB" w:rsidRPr="008908E0" w:rsidRDefault="001414EB" w:rsidP="001414EB">
            <w:pPr>
              <w:jc w:val="center"/>
              <w:rPr>
                <w:rFonts w:ascii="標楷體" w:eastAsia="標楷體" w:hAnsi="標楷體"/>
              </w:rPr>
            </w:pPr>
            <w:r w:rsidRPr="008908E0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559" w:type="dxa"/>
          </w:tcPr>
          <w:p w:rsidR="001414EB" w:rsidRPr="008908E0" w:rsidRDefault="001414EB" w:rsidP="001414EB">
            <w:pPr>
              <w:jc w:val="center"/>
              <w:rPr>
                <w:rFonts w:ascii="標楷體" w:eastAsia="標楷體" w:hAnsi="標楷體"/>
              </w:rPr>
            </w:pPr>
            <w:r w:rsidRPr="008908E0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559" w:type="dxa"/>
          </w:tcPr>
          <w:p w:rsidR="001414EB" w:rsidRPr="008908E0" w:rsidRDefault="001414EB" w:rsidP="001414EB">
            <w:pPr>
              <w:jc w:val="center"/>
              <w:rPr>
                <w:rFonts w:ascii="標楷體" w:eastAsia="標楷體" w:hAnsi="標楷體"/>
              </w:rPr>
            </w:pPr>
            <w:r w:rsidRPr="008908E0">
              <w:rPr>
                <w:rFonts w:ascii="標楷體" w:eastAsia="標楷體" w:hAnsi="標楷體" w:hint="eastAsia"/>
              </w:rPr>
              <w:t>五</w:t>
            </w:r>
          </w:p>
        </w:tc>
      </w:tr>
      <w:tr w:rsidR="001414EB" w:rsidRPr="008908E0" w:rsidTr="00C86F9C">
        <w:trPr>
          <w:jc w:val="center"/>
        </w:trPr>
        <w:tc>
          <w:tcPr>
            <w:tcW w:w="2405" w:type="dxa"/>
          </w:tcPr>
          <w:p w:rsidR="001414EB" w:rsidRPr="008908E0" w:rsidRDefault="001414EB" w:rsidP="001414EB">
            <w:pPr>
              <w:rPr>
                <w:rFonts w:ascii="標楷體" w:eastAsia="標楷體" w:hAnsi="標楷體"/>
              </w:rPr>
            </w:pPr>
            <w:r w:rsidRPr="008908E0">
              <w:rPr>
                <w:rFonts w:ascii="標楷體" w:eastAsia="標楷體" w:hAnsi="標楷體"/>
              </w:rPr>
              <w:t>07</w:t>
            </w:r>
            <w:r w:rsidRPr="008908E0">
              <w:rPr>
                <w:rFonts w:ascii="標楷體" w:eastAsia="標楷體" w:hAnsi="標楷體" w:hint="eastAsia"/>
              </w:rPr>
              <w:t>：5</w:t>
            </w:r>
            <w:r w:rsidRPr="008908E0">
              <w:rPr>
                <w:rFonts w:ascii="標楷體" w:eastAsia="標楷體" w:hAnsi="標楷體"/>
              </w:rPr>
              <w:t>0</w:t>
            </w:r>
            <w:r w:rsidRPr="008908E0">
              <w:rPr>
                <w:rFonts w:ascii="標楷體" w:eastAsia="標楷體" w:hAnsi="標楷體" w:hint="eastAsia"/>
              </w:rPr>
              <w:t>~</w:t>
            </w:r>
            <w:r w:rsidRPr="008908E0">
              <w:rPr>
                <w:rFonts w:ascii="標楷體" w:eastAsia="標楷體" w:hAnsi="標楷體"/>
              </w:rPr>
              <w:t>08</w:t>
            </w:r>
            <w:r w:rsidRPr="008908E0">
              <w:rPr>
                <w:rFonts w:ascii="標楷體" w:eastAsia="標楷體" w:hAnsi="標楷體" w:hint="eastAsia"/>
              </w:rPr>
              <w:t>：1</w:t>
            </w:r>
            <w:r w:rsidRPr="008908E0">
              <w:rPr>
                <w:rFonts w:ascii="標楷體" w:eastAsia="標楷體" w:hAnsi="標楷體"/>
              </w:rPr>
              <w:t>0</w:t>
            </w:r>
          </w:p>
          <w:p w:rsidR="001414EB" w:rsidRPr="008908E0" w:rsidRDefault="001414EB" w:rsidP="001414EB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1414EB" w:rsidRPr="008908E0" w:rsidRDefault="001414EB" w:rsidP="001414EB">
            <w:pPr>
              <w:jc w:val="center"/>
              <w:rPr>
                <w:rFonts w:ascii="標楷體" w:eastAsia="標楷體" w:hAnsi="標楷體"/>
              </w:rPr>
            </w:pPr>
            <w:r w:rsidRPr="008908E0">
              <w:rPr>
                <w:rFonts w:ascii="標楷體" w:eastAsia="標楷體" w:hAnsi="標楷體" w:hint="eastAsia"/>
              </w:rPr>
              <w:t>自主學習</w:t>
            </w:r>
          </w:p>
        </w:tc>
        <w:tc>
          <w:tcPr>
            <w:tcW w:w="1560" w:type="dxa"/>
          </w:tcPr>
          <w:p w:rsidR="001414EB" w:rsidRPr="008908E0" w:rsidRDefault="001414EB" w:rsidP="001414EB">
            <w:pPr>
              <w:jc w:val="center"/>
              <w:rPr>
                <w:rFonts w:ascii="標楷體" w:eastAsia="標楷體" w:hAnsi="標楷體"/>
              </w:rPr>
            </w:pPr>
            <w:r w:rsidRPr="008908E0">
              <w:rPr>
                <w:rFonts w:ascii="標楷體" w:eastAsia="標楷體" w:hAnsi="標楷體" w:hint="eastAsia"/>
              </w:rPr>
              <w:t>自主學習</w:t>
            </w:r>
          </w:p>
        </w:tc>
        <w:tc>
          <w:tcPr>
            <w:tcW w:w="1559" w:type="dxa"/>
          </w:tcPr>
          <w:p w:rsidR="001414EB" w:rsidRPr="008908E0" w:rsidRDefault="001414EB" w:rsidP="001414EB">
            <w:pPr>
              <w:jc w:val="center"/>
              <w:rPr>
                <w:rFonts w:ascii="標楷體" w:eastAsia="標楷體" w:hAnsi="標楷體"/>
              </w:rPr>
            </w:pPr>
            <w:r w:rsidRPr="008908E0">
              <w:rPr>
                <w:rFonts w:ascii="標楷體" w:eastAsia="標楷體" w:hAnsi="標楷體" w:hint="eastAsia"/>
              </w:rPr>
              <w:t>朝會</w:t>
            </w:r>
          </w:p>
        </w:tc>
        <w:tc>
          <w:tcPr>
            <w:tcW w:w="1559" w:type="dxa"/>
          </w:tcPr>
          <w:p w:rsidR="001414EB" w:rsidRPr="008908E0" w:rsidRDefault="001414EB" w:rsidP="001414EB">
            <w:pPr>
              <w:jc w:val="center"/>
              <w:rPr>
                <w:rFonts w:ascii="標楷體" w:eastAsia="標楷體" w:hAnsi="標楷體"/>
              </w:rPr>
            </w:pPr>
            <w:r w:rsidRPr="008908E0">
              <w:rPr>
                <w:rFonts w:ascii="標楷體" w:eastAsia="標楷體" w:hAnsi="標楷體" w:hint="eastAsia"/>
              </w:rPr>
              <w:t>自主學習</w:t>
            </w:r>
          </w:p>
        </w:tc>
        <w:tc>
          <w:tcPr>
            <w:tcW w:w="1559" w:type="dxa"/>
          </w:tcPr>
          <w:p w:rsidR="001414EB" w:rsidRPr="008908E0" w:rsidRDefault="001414EB" w:rsidP="001414EB">
            <w:pPr>
              <w:jc w:val="center"/>
              <w:rPr>
                <w:rFonts w:ascii="標楷體" w:eastAsia="標楷體" w:hAnsi="標楷體"/>
              </w:rPr>
            </w:pPr>
            <w:r w:rsidRPr="008908E0">
              <w:rPr>
                <w:rFonts w:ascii="標楷體" w:eastAsia="標楷體" w:hAnsi="標楷體" w:hint="eastAsia"/>
              </w:rPr>
              <w:t>自主學習</w:t>
            </w:r>
          </w:p>
        </w:tc>
      </w:tr>
      <w:tr w:rsidR="001414EB" w:rsidRPr="008908E0" w:rsidTr="00C86F9C">
        <w:trPr>
          <w:jc w:val="center"/>
        </w:trPr>
        <w:tc>
          <w:tcPr>
            <w:tcW w:w="2405" w:type="dxa"/>
          </w:tcPr>
          <w:p w:rsidR="001414EB" w:rsidRPr="008908E0" w:rsidRDefault="001414EB" w:rsidP="001414EB">
            <w:pPr>
              <w:rPr>
                <w:rFonts w:ascii="標楷體" w:eastAsia="標楷體" w:hAnsi="標楷體"/>
              </w:rPr>
            </w:pPr>
            <w:r w:rsidRPr="008908E0">
              <w:rPr>
                <w:rFonts w:ascii="標楷體" w:eastAsia="標楷體" w:hAnsi="標楷體" w:hint="eastAsia"/>
              </w:rPr>
              <w:t>上學時間</w:t>
            </w:r>
          </w:p>
          <w:p w:rsidR="001414EB" w:rsidRPr="008908E0" w:rsidRDefault="001414EB" w:rsidP="001414EB">
            <w:pPr>
              <w:rPr>
                <w:rFonts w:ascii="標楷體" w:eastAsia="標楷體" w:hAnsi="標楷體"/>
              </w:rPr>
            </w:pPr>
            <w:r w:rsidRPr="008908E0">
              <w:rPr>
                <w:rFonts w:ascii="標楷體" w:eastAsia="標楷體" w:hAnsi="標楷體" w:hint="eastAsia"/>
              </w:rPr>
              <w:t>(第1節上課時間)</w:t>
            </w:r>
          </w:p>
        </w:tc>
        <w:tc>
          <w:tcPr>
            <w:tcW w:w="1559" w:type="dxa"/>
          </w:tcPr>
          <w:p w:rsidR="001414EB" w:rsidRPr="008908E0" w:rsidRDefault="001414EB" w:rsidP="001414EB">
            <w:pPr>
              <w:jc w:val="center"/>
              <w:rPr>
                <w:rFonts w:ascii="標楷體" w:eastAsia="標楷體" w:hAnsi="標楷體"/>
              </w:rPr>
            </w:pPr>
            <w:r w:rsidRPr="008908E0">
              <w:rPr>
                <w:rFonts w:ascii="標楷體" w:eastAsia="標楷體" w:hAnsi="標楷體"/>
              </w:rPr>
              <w:t>08</w:t>
            </w:r>
            <w:r w:rsidRPr="008908E0">
              <w:rPr>
                <w:rFonts w:ascii="標楷體" w:eastAsia="標楷體" w:hAnsi="標楷體" w:hint="eastAsia"/>
              </w:rPr>
              <w:t>：</w:t>
            </w:r>
            <w:r w:rsidRPr="008908E0">
              <w:rPr>
                <w:rFonts w:ascii="標楷體" w:eastAsia="標楷體" w:hAnsi="標楷體"/>
              </w:rPr>
              <w:t>10</w:t>
            </w:r>
          </w:p>
        </w:tc>
        <w:tc>
          <w:tcPr>
            <w:tcW w:w="1560" w:type="dxa"/>
          </w:tcPr>
          <w:p w:rsidR="001414EB" w:rsidRPr="008908E0" w:rsidRDefault="001414EB" w:rsidP="001414EB">
            <w:pPr>
              <w:jc w:val="center"/>
              <w:rPr>
                <w:rFonts w:ascii="標楷體" w:eastAsia="標楷體" w:hAnsi="標楷體"/>
              </w:rPr>
            </w:pPr>
            <w:r w:rsidRPr="008908E0">
              <w:rPr>
                <w:rFonts w:ascii="標楷體" w:eastAsia="標楷體" w:hAnsi="標楷體"/>
              </w:rPr>
              <w:t>08</w:t>
            </w:r>
            <w:r w:rsidRPr="008908E0">
              <w:rPr>
                <w:rFonts w:ascii="標楷體" w:eastAsia="標楷體" w:hAnsi="標楷體" w:hint="eastAsia"/>
              </w:rPr>
              <w:t>：</w:t>
            </w:r>
            <w:r w:rsidRPr="008908E0">
              <w:rPr>
                <w:rFonts w:ascii="標楷體" w:eastAsia="標楷體" w:hAnsi="標楷體"/>
              </w:rPr>
              <w:t>10</w:t>
            </w:r>
          </w:p>
        </w:tc>
        <w:tc>
          <w:tcPr>
            <w:tcW w:w="1559" w:type="dxa"/>
          </w:tcPr>
          <w:p w:rsidR="001414EB" w:rsidRPr="008908E0" w:rsidRDefault="001414EB" w:rsidP="001414EB">
            <w:pPr>
              <w:jc w:val="center"/>
              <w:rPr>
                <w:rFonts w:ascii="標楷體" w:eastAsia="標楷體" w:hAnsi="標楷體"/>
              </w:rPr>
            </w:pPr>
            <w:r w:rsidRPr="008908E0">
              <w:rPr>
                <w:rFonts w:ascii="標楷體" w:eastAsia="標楷體" w:hAnsi="標楷體"/>
              </w:rPr>
              <w:t>07</w:t>
            </w:r>
            <w:r w:rsidRPr="008908E0">
              <w:rPr>
                <w:rFonts w:ascii="標楷體" w:eastAsia="標楷體" w:hAnsi="標楷體" w:hint="eastAsia"/>
              </w:rPr>
              <w:t>：5</w:t>
            </w:r>
            <w:r w:rsidRPr="008908E0">
              <w:rPr>
                <w:rFonts w:ascii="標楷體" w:eastAsia="標楷體" w:hAnsi="標楷體"/>
              </w:rPr>
              <w:t>0</w:t>
            </w:r>
          </w:p>
        </w:tc>
        <w:tc>
          <w:tcPr>
            <w:tcW w:w="1559" w:type="dxa"/>
          </w:tcPr>
          <w:p w:rsidR="001414EB" w:rsidRPr="008908E0" w:rsidRDefault="001414EB" w:rsidP="001414EB">
            <w:pPr>
              <w:jc w:val="center"/>
              <w:rPr>
                <w:rFonts w:ascii="標楷體" w:eastAsia="標楷體" w:hAnsi="標楷體"/>
              </w:rPr>
            </w:pPr>
            <w:r w:rsidRPr="008908E0">
              <w:rPr>
                <w:rFonts w:ascii="標楷體" w:eastAsia="標楷體" w:hAnsi="標楷體"/>
              </w:rPr>
              <w:t>08</w:t>
            </w:r>
            <w:r w:rsidRPr="008908E0">
              <w:rPr>
                <w:rFonts w:ascii="標楷體" w:eastAsia="標楷體" w:hAnsi="標楷體" w:hint="eastAsia"/>
              </w:rPr>
              <w:t>：</w:t>
            </w:r>
            <w:r w:rsidRPr="008908E0">
              <w:rPr>
                <w:rFonts w:ascii="標楷體" w:eastAsia="標楷體" w:hAnsi="標楷體"/>
              </w:rPr>
              <w:t>10</w:t>
            </w:r>
          </w:p>
        </w:tc>
        <w:tc>
          <w:tcPr>
            <w:tcW w:w="1559" w:type="dxa"/>
          </w:tcPr>
          <w:p w:rsidR="001414EB" w:rsidRPr="008908E0" w:rsidRDefault="001414EB" w:rsidP="001414EB">
            <w:pPr>
              <w:jc w:val="center"/>
              <w:rPr>
                <w:rFonts w:ascii="標楷體" w:eastAsia="標楷體" w:hAnsi="標楷體"/>
              </w:rPr>
            </w:pPr>
            <w:r w:rsidRPr="008908E0">
              <w:rPr>
                <w:rFonts w:ascii="標楷體" w:eastAsia="標楷體" w:hAnsi="標楷體"/>
              </w:rPr>
              <w:t>08</w:t>
            </w:r>
            <w:r w:rsidRPr="008908E0">
              <w:rPr>
                <w:rFonts w:ascii="標楷體" w:eastAsia="標楷體" w:hAnsi="標楷體" w:hint="eastAsia"/>
              </w:rPr>
              <w:t>：</w:t>
            </w:r>
            <w:r w:rsidRPr="008908E0">
              <w:rPr>
                <w:rFonts w:ascii="標楷體" w:eastAsia="標楷體" w:hAnsi="標楷體"/>
              </w:rPr>
              <w:t>10</w:t>
            </w:r>
          </w:p>
        </w:tc>
      </w:tr>
      <w:tr w:rsidR="001414EB" w:rsidRPr="008908E0" w:rsidTr="00C86F9C">
        <w:trPr>
          <w:jc w:val="center"/>
        </w:trPr>
        <w:tc>
          <w:tcPr>
            <w:tcW w:w="2405" w:type="dxa"/>
          </w:tcPr>
          <w:p w:rsidR="001414EB" w:rsidRPr="008908E0" w:rsidRDefault="001414EB" w:rsidP="001414EB">
            <w:pPr>
              <w:rPr>
                <w:rFonts w:ascii="標楷體" w:eastAsia="標楷體" w:hAnsi="標楷體"/>
              </w:rPr>
            </w:pPr>
            <w:r w:rsidRPr="008908E0">
              <w:rPr>
                <w:rFonts w:ascii="標楷體" w:eastAsia="標楷體" w:hAnsi="標楷體" w:hint="eastAsia"/>
              </w:rPr>
              <w:lastRenderedPageBreak/>
              <w:t>第7節下課時間</w:t>
            </w:r>
          </w:p>
          <w:p w:rsidR="001414EB" w:rsidRPr="008908E0" w:rsidRDefault="001414EB" w:rsidP="001414EB">
            <w:pPr>
              <w:rPr>
                <w:rFonts w:ascii="標楷體" w:eastAsia="標楷體" w:hAnsi="標楷體"/>
              </w:rPr>
            </w:pPr>
            <w:r w:rsidRPr="008908E0">
              <w:rPr>
                <w:rFonts w:ascii="標楷體" w:eastAsia="標楷體" w:hAnsi="標楷體"/>
              </w:rPr>
              <w:t>16</w:t>
            </w:r>
            <w:r w:rsidRPr="008908E0">
              <w:rPr>
                <w:rFonts w:ascii="標楷體" w:eastAsia="標楷體" w:hAnsi="標楷體" w:hint="eastAsia"/>
              </w:rPr>
              <w:t>：</w:t>
            </w:r>
            <w:r w:rsidRPr="008908E0">
              <w:rPr>
                <w:rFonts w:ascii="標楷體" w:eastAsia="標楷體" w:hAnsi="標楷體"/>
              </w:rPr>
              <w:t>00</w:t>
            </w:r>
          </w:p>
        </w:tc>
        <w:tc>
          <w:tcPr>
            <w:tcW w:w="1559" w:type="dxa"/>
          </w:tcPr>
          <w:p w:rsidR="001414EB" w:rsidRPr="008908E0" w:rsidRDefault="001414EB" w:rsidP="001414EB">
            <w:pPr>
              <w:jc w:val="center"/>
              <w:rPr>
                <w:rFonts w:ascii="標楷體" w:eastAsia="標楷體" w:hAnsi="標楷體"/>
              </w:rPr>
            </w:pPr>
            <w:r w:rsidRPr="008908E0">
              <w:rPr>
                <w:rFonts w:ascii="標楷體" w:eastAsia="標楷體" w:hAnsi="標楷體" w:hint="eastAsia"/>
              </w:rPr>
              <w:t>16：00</w:t>
            </w:r>
          </w:p>
        </w:tc>
        <w:tc>
          <w:tcPr>
            <w:tcW w:w="1560" w:type="dxa"/>
          </w:tcPr>
          <w:p w:rsidR="001414EB" w:rsidRPr="008908E0" w:rsidRDefault="001414EB" w:rsidP="001414EB">
            <w:pPr>
              <w:jc w:val="center"/>
              <w:rPr>
                <w:rFonts w:ascii="標楷體" w:eastAsia="標楷體" w:hAnsi="標楷體"/>
              </w:rPr>
            </w:pPr>
            <w:r w:rsidRPr="008908E0">
              <w:rPr>
                <w:rFonts w:ascii="標楷體" w:eastAsia="標楷體" w:hAnsi="標楷體" w:hint="eastAsia"/>
              </w:rPr>
              <w:t>16：00</w:t>
            </w:r>
          </w:p>
        </w:tc>
        <w:tc>
          <w:tcPr>
            <w:tcW w:w="1559" w:type="dxa"/>
          </w:tcPr>
          <w:p w:rsidR="001414EB" w:rsidRPr="008908E0" w:rsidRDefault="001414EB" w:rsidP="001414EB">
            <w:pPr>
              <w:jc w:val="center"/>
              <w:rPr>
                <w:rFonts w:ascii="標楷體" w:eastAsia="標楷體" w:hAnsi="標楷體"/>
              </w:rPr>
            </w:pPr>
            <w:r w:rsidRPr="008908E0">
              <w:rPr>
                <w:rFonts w:ascii="標楷體" w:eastAsia="標楷體" w:hAnsi="標楷體" w:hint="eastAsia"/>
              </w:rPr>
              <w:t>16：00</w:t>
            </w:r>
          </w:p>
        </w:tc>
        <w:tc>
          <w:tcPr>
            <w:tcW w:w="1559" w:type="dxa"/>
          </w:tcPr>
          <w:p w:rsidR="001414EB" w:rsidRPr="008908E0" w:rsidRDefault="001414EB" w:rsidP="001414EB">
            <w:pPr>
              <w:jc w:val="center"/>
              <w:rPr>
                <w:rFonts w:ascii="標楷體" w:eastAsia="標楷體" w:hAnsi="標楷體"/>
              </w:rPr>
            </w:pPr>
            <w:r w:rsidRPr="008908E0">
              <w:rPr>
                <w:rFonts w:ascii="標楷體" w:eastAsia="標楷體" w:hAnsi="標楷體" w:hint="eastAsia"/>
              </w:rPr>
              <w:t>16：00</w:t>
            </w:r>
          </w:p>
        </w:tc>
        <w:tc>
          <w:tcPr>
            <w:tcW w:w="1559" w:type="dxa"/>
          </w:tcPr>
          <w:p w:rsidR="001414EB" w:rsidRPr="008908E0" w:rsidRDefault="001414EB" w:rsidP="001414EB">
            <w:pPr>
              <w:jc w:val="center"/>
              <w:rPr>
                <w:rFonts w:ascii="標楷體" w:eastAsia="標楷體" w:hAnsi="標楷體"/>
              </w:rPr>
            </w:pPr>
            <w:r w:rsidRPr="008908E0">
              <w:rPr>
                <w:rFonts w:ascii="標楷體" w:eastAsia="標楷體" w:hAnsi="標楷體" w:hint="eastAsia"/>
              </w:rPr>
              <w:t>16：00</w:t>
            </w:r>
          </w:p>
        </w:tc>
      </w:tr>
      <w:tr w:rsidR="001414EB" w:rsidRPr="008908E0" w:rsidTr="00C86F9C">
        <w:trPr>
          <w:jc w:val="center"/>
        </w:trPr>
        <w:tc>
          <w:tcPr>
            <w:tcW w:w="2405" w:type="dxa"/>
          </w:tcPr>
          <w:p w:rsidR="001414EB" w:rsidRPr="008908E0" w:rsidRDefault="001414EB" w:rsidP="001414EB">
            <w:pPr>
              <w:rPr>
                <w:rFonts w:ascii="標楷體" w:eastAsia="標楷體" w:hAnsi="標楷體"/>
              </w:rPr>
            </w:pPr>
            <w:r w:rsidRPr="008908E0">
              <w:rPr>
                <w:rFonts w:ascii="標楷體" w:eastAsia="標楷體" w:hAnsi="標楷體" w:hint="eastAsia"/>
              </w:rPr>
              <w:t>打掃環境時間</w:t>
            </w:r>
          </w:p>
          <w:p w:rsidR="001414EB" w:rsidRPr="008908E0" w:rsidRDefault="001414EB" w:rsidP="001414EB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C83C97" w:rsidRPr="008908E0" w:rsidRDefault="001414EB" w:rsidP="001414E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908E0">
              <w:rPr>
                <w:rFonts w:ascii="標楷體" w:eastAsia="標楷體" w:hAnsi="標楷體" w:hint="eastAsia"/>
                <w:szCs w:val="24"/>
              </w:rPr>
              <w:t>16</w:t>
            </w:r>
            <w:r w:rsidR="00C83C97" w:rsidRPr="008908E0">
              <w:rPr>
                <w:rFonts w:ascii="標楷體" w:eastAsia="標楷體" w:hAnsi="標楷體" w:hint="eastAsia"/>
                <w:szCs w:val="24"/>
              </w:rPr>
              <w:t>：</w:t>
            </w:r>
            <w:r w:rsidRPr="008908E0">
              <w:rPr>
                <w:rFonts w:ascii="標楷體" w:eastAsia="標楷體" w:hAnsi="標楷體" w:hint="eastAsia"/>
                <w:szCs w:val="24"/>
              </w:rPr>
              <w:t>00~</w:t>
            </w:r>
          </w:p>
          <w:p w:rsidR="001414EB" w:rsidRPr="008908E0" w:rsidRDefault="001414EB" w:rsidP="001414E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908E0">
              <w:rPr>
                <w:rFonts w:ascii="標楷體" w:eastAsia="標楷體" w:hAnsi="標楷體" w:hint="eastAsia"/>
                <w:szCs w:val="24"/>
              </w:rPr>
              <w:t>16：20</w:t>
            </w:r>
          </w:p>
        </w:tc>
        <w:tc>
          <w:tcPr>
            <w:tcW w:w="1560" w:type="dxa"/>
          </w:tcPr>
          <w:p w:rsidR="00C83C97" w:rsidRPr="008908E0" w:rsidRDefault="00C83C97" w:rsidP="00C83C9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908E0">
              <w:rPr>
                <w:rFonts w:ascii="標楷體" w:eastAsia="標楷體" w:hAnsi="標楷體" w:hint="eastAsia"/>
                <w:szCs w:val="24"/>
              </w:rPr>
              <w:t>16：00~</w:t>
            </w:r>
          </w:p>
          <w:p w:rsidR="001414EB" w:rsidRPr="008908E0" w:rsidRDefault="00C83C97" w:rsidP="00C83C9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908E0">
              <w:rPr>
                <w:rFonts w:ascii="標楷體" w:eastAsia="標楷體" w:hAnsi="標楷體" w:hint="eastAsia"/>
                <w:szCs w:val="24"/>
              </w:rPr>
              <w:t>16：20</w:t>
            </w:r>
          </w:p>
        </w:tc>
        <w:tc>
          <w:tcPr>
            <w:tcW w:w="1559" w:type="dxa"/>
          </w:tcPr>
          <w:p w:rsidR="00C83C97" w:rsidRPr="008908E0" w:rsidRDefault="00C83C97" w:rsidP="00C83C9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908E0">
              <w:rPr>
                <w:rFonts w:ascii="標楷體" w:eastAsia="標楷體" w:hAnsi="標楷體" w:hint="eastAsia"/>
                <w:szCs w:val="24"/>
              </w:rPr>
              <w:t>16：00~</w:t>
            </w:r>
          </w:p>
          <w:p w:rsidR="001414EB" w:rsidRPr="008908E0" w:rsidRDefault="00C83C97" w:rsidP="00C83C9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908E0">
              <w:rPr>
                <w:rFonts w:ascii="標楷體" w:eastAsia="標楷體" w:hAnsi="標楷體" w:hint="eastAsia"/>
                <w:szCs w:val="24"/>
              </w:rPr>
              <w:t>16：20</w:t>
            </w:r>
          </w:p>
        </w:tc>
        <w:tc>
          <w:tcPr>
            <w:tcW w:w="1559" w:type="dxa"/>
          </w:tcPr>
          <w:p w:rsidR="00C83C97" w:rsidRPr="008908E0" w:rsidRDefault="00C83C97" w:rsidP="00C83C9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908E0">
              <w:rPr>
                <w:rFonts w:ascii="標楷體" w:eastAsia="標楷體" w:hAnsi="標楷體" w:hint="eastAsia"/>
                <w:szCs w:val="24"/>
              </w:rPr>
              <w:t>16：00~</w:t>
            </w:r>
          </w:p>
          <w:p w:rsidR="001414EB" w:rsidRPr="008908E0" w:rsidRDefault="00C83C97" w:rsidP="00C83C9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908E0">
              <w:rPr>
                <w:rFonts w:ascii="標楷體" w:eastAsia="標楷體" w:hAnsi="標楷體" w:hint="eastAsia"/>
                <w:szCs w:val="24"/>
              </w:rPr>
              <w:t>16：20</w:t>
            </w:r>
          </w:p>
        </w:tc>
        <w:tc>
          <w:tcPr>
            <w:tcW w:w="1559" w:type="dxa"/>
          </w:tcPr>
          <w:p w:rsidR="00C83C97" w:rsidRPr="008908E0" w:rsidRDefault="00C83C97" w:rsidP="00C83C9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908E0">
              <w:rPr>
                <w:rFonts w:ascii="標楷體" w:eastAsia="標楷體" w:hAnsi="標楷體" w:hint="eastAsia"/>
                <w:szCs w:val="24"/>
              </w:rPr>
              <w:t>16：00~</w:t>
            </w:r>
          </w:p>
          <w:p w:rsidR="001414EB" w:rsidRPr="008908E0" w:rsidRDefault="00C83C97" w:rsidP="00C83C9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908E0">
              <w:rPr>
                <w:rFonts w:ascii="標楷體" w:eastAsia="標楷體" w:hAnsi="標楷體" w:hint="eastAsia"/>
                <w:szCs w:val="24"/>
              </w:rPr>
              <w:t>16：20</w:t>
            </w:r>
          </w:p>
        </w:tc>
      </w:tr>
      <w:tr w:rsidR="001414EB" w:rsidRPr="008908E0" w:rsidTr="00C86F9C">
        <w:trPr>
          <w:jc w:val="center"/>
        </w:trPr>
        <w:tc>
          <w:tcPr>
            <w:tcW w:w="2405" w:type="dxa"/>
          </w:tcPr>
          <w:p w:rsidR="001414EB" w:rsidRPr="008908E0" w:rsidRDefault="001414EB" w:rsidP="001414EB">
            <w:pPr>
              <w:rPr>
                <w:rFonts w:ascii="標楷體" w:eastAsia="標楷體" w:hAnsi="標楷體"/>
              </w:rPr>
            </w:pPr>
            <w:r w:rsidRPr="008908E0">
              <w:rPr>
                <w:rFonts w:ascii="標楷體" w:eastAsia="標楷體" w:hAnsi="標楷體" w:hint="eastAsia"/>
              </w:rPr>
              <w:t>放學時間</w:t>
            </w:r>
          </w:p>
          <w:p w:rsidR="001414EB" w:rsidRPr="008908E0" w:rsidRDefault="001414EB" w:rsidP="001414EB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1414EB" w:rsidRPr="008908E0" w:rsidRDefault="001414EB" w:rsidP="001414EB">
            <w:pPr>
              <w:jc w:val="center"/>
              <w:rPr>
                <w:rFonts w:ascii="標楷體" w:eastAsia="標楷體" w:hAnsi="標楷體"/>
              </w:rPr>
            </w:pPr>
            <w:r w:rsidRPr="008908E0">
              <w:rPr>
                <w:rFonts w:ascii="標楷體" w:eastAsia="標楷體" w:hAnsi="標楷體" w:hint="eastAsia"/>
              </w:rPr>
              <w:t>16：20</w:t>
            </w:r>
          </w:p>
        </w:tc>
        <w:tc>
          <w:tcPr>
            <w:tcW w:w="1560" w:type="dxa"/>
          </w:tcPr>
          <w:p w:rsidR="001414EB" w:rsidRPr="008908E0" w:rsidRDefault="001414EB" w:rsidP="001414EB">
            <w:pPr>
              <w:jc w:val="center"/>
              <w:rPr>
                <w:rFonts w:ascii="標楷體" w:eastAsia="標楷體" w:hAnsi="標楷體"/>
              </w:rPr>
            </w:pPr>
            <w:r w:rsidRPr="008908E0">
              <w:rPr>
                <w:rFonts w:ascii="標楷體" w:eastAsia="標楷體" w:hAnsi="標楷體" w:hint="eastAsia"/>
              </w:rPr>
              <w:t>16：20</w:t>
            </w:r>
          </w:p>
        </w:tc>
        <w:tc>
          <w:tcPr>
            <w:tcW w:w="1559" w:type="dxa"/>
          </w:tcPr>
          <w:p w:rsidR="001414EB" w:rsidRPr="008908E0" w:rsidRDefault="001414EB" w:rsidP="001414EB">
            <w:pPr>
              <w:jc w:val="center"/>
              <w:rPr>
                <w:rFonts w:ascii="標楷體" w:eastAsia="標楷體" w:hAnsi="標楷體"/>
              </w:rPr>
            </w:pPr>
            <w:r w:rsidRPr="008908E0">
              <w:rPr>
                <w:rFonts w:ascii="標楷體" w:eastAsia="標楷體" w:hAnsi="標楷體" w:hint="eastAsia"/>
              </w:rPr>
              <w:t>16：20</w:t>
            </w:r>
          </w:p>
        </w:tc>
        <w:tc>
          <w:tcPr>
            <w:tcW w:w="1559" w:type="dxa"/>
          </w:tcPr>
          <w:p w:rsidR="001414EB" w:rsidRPr="008908E0" w:rsidRDefault="001414EB" w:rsidP="001414EB">
            <w:pPr>
              <w:jc w:val="center"/>
              <w:rPr>
                <w:rFonts w:ascii="標楷體" w:eastAsia="標楷體" w:hAnsi="標楷體"/>
              </w:rPr>
            </w:pPr>
            <w:r w:rsidRPr="008908E0">
              <w:rPr>
                <w:rFonts w:ascii="標楷體" w:eastAsia="標楷體" w:hAnsi="標楷體" w:hint="eastAsia"/>
              </w:rPr>
              <w:t>16：20</w:t>
            </w:r>
          </w:p>
        </w:tc>
        <w:tc>
          <w:tcPr>
            <w:tcW w:w="1559" w:type="dxa"/>
          </w:tcPr>
          <w:p w:rsidR="001414EB" w:rsidRPr="008908E0" w:rsidRDefault="001414EB" w:rsidP="001414EB">
            <w:pPr>
              <w:jc w:val="center"/>
              <w:rPr>
                <w:rFonts w:ascii="標楷體" w:eastAsia="標楷體" w:hAnsi="標楷體"/>
              </w:rPr>
            </w:pPr>
            <w:r w:rsidRPr="008908E0">
              <w:rPr>
                <w:rFonts w:ascii="標楷體" w:eastAsia="標楷體" w:hAnsi="標楷體" w:hint="eastAsia"/>
              </w:rPr>
              <w:t>16：20</w:t>
            </w:r>
          </w:p>
        </w:tc>
      </w:tr>
    </w:tbl>
    <w:p w:rsidR="001414EB" w:rsidRPr="008908E0" w:rsidRDefault="001414EB" w:rsidP="001414EB">
      <w:pPr>
        <w:rPr>
          <w:rFonts w:ascii="標楷體" w:eastAsia="標楷體" w:hAnsi="標楷體"/>
        </w:rPr>
      </w:pPr>
    </w:p>
    <w:p w:rsidR="001414EB" w:rsidRPr="008908E0" w:rsidRDefault="001414EB" w:rsidP="001414EB">
      <w:pPr>
        <w:rPr>
          <w:rFonts w:ascii="標楷體" w:eastAsia="標楷體" w:hAnsi="標楷體"/>
        </w:rPr>
      </w:pPr>
      <w:r w:rsidRPr="008908E0">
        <w:rPr>
          <w:rFonts w:ascii="標楷體" w:eastAsia="標楷體" w:hAnsi="標楷體" w:hint="eastAsia"/>
        </w:rPr>
        <w:t>肆、一般規定：</w:t>
      </w:r>
    </w:p>
    <w:p w:rsidR="001414EB" w:rsidRPr="008908E0" w:rsidRDefault="001414EB" w:rsidP="001414EB">
      <w:pPr>
        <w:ind w:firstLineChars="50" w:firstLine="120"/>
        <w:rPr>
          <w:rFonts w:ascii="標楷體" w:eastAsia="標楷體" w:hAnsi="標楷體"/>
        </w:rPr>
      </w:pPr>
      <w:r w:rsidRPr="008908E0">
        <w:rPr>
          <w:rFonts w:ascii="標楷體" w:eastAsia="標楷體" w:hAnsi="標楷體" w:hint="eastAsia"/>
        </w:rPr>
        <w:t>一、學生自主學習之活動範圍限定在行政大樓及各班教室，不得以任何理由</w:t>
      </w:r>
    </w:p>
    <w:p w:rsidR="001414EB" w:rsidRPr="008908E0" w:rsidRDefault="001414EB" w:rsidP="001414EB">
      <w:pPr>
        <w:ind w:firstLineChars="250" w:firstLine="600"/>
        <w:rPr>
          <w:rFonts w:ascii="標楷體" w:eastAsia="標楷體" w:hAnsi="標楷體"/>
        </w:rPr>
      </w:pPr>
      <w:r w:rsidRPr="008908E0">
        <w:rPr>
          <w:rFonts w:ascii="標楷體" w:eastAsia="標楷體" w:hAnsi="標楷體" w:hint="eastAsia"/>
        </w:rPr>
        <w:t>留在各場地。</w:t>
      </w:r>
    </w:p>
    <w:p w:rsidR="001414EB" w:rsidRPr="008908E0" w:rsidRDefault="001414EB" w:rsidP="001414EB">
      <w:pPr>
        <w:ind w:firstLineChars="50" w:firstLine="120"/>
        <w:rPr>
          <w:rFonts w:ascii="標楷體" w:eastAsia="標楷體" w:hAnsi="標楷體"/>
        </w:rPr>
      </w:pPr>
      <w:r w:rsidRPr="008908E0">
        <w:rPr>
          <w:rFonts w:ascii="標楷體" w:eastAsia="標楷體" w:hAnsi="標楷體" w:hint="eastAsia"/>
        </w:rPr>
        <w:t>二、學生每日在校作息如因班級經營、課後社團活動、代表隊培(集)訓、學校</w:t>
      </w:r>
    </w:p>
    <w:p w:rsidR="001414EB" w:rsidRPr="008908E0" w:rsidRDefault="001414EB" w:rsidP="001414EB">
      <w:pPr>
        <w:ind w:firstLineChars="250" w:firstLine="600"/>
        <w:rPr>
          <w:rFonts w:ascii="標楷體" w:eastAsia="標楷體" w:hAnsi="標楷體"/>
        </w:rPr>
      </w:pPr>
      <w:r w:rsidRPr="008908E0">
        <w:rPr>
          <w:rFonts w:ascii="標楷體" w:eastAsia="標楷體" w:hAnsi="標楷體" w:hint="eastAsia"/>
        </w:rPr>
        <w:t>重要活動、學生課業輔導或其他特殊需求，在學生安全無虞前提下，得調</w:t>
      </w:r>
    </w:p>
    <w:p w:rsidR="001414EB" w:rsidRPr="008908E0" w:rsidRDefault="001414EB" w:rsidP="001414EB">
      <w:pPr>
        <w:ind w:firstLineChars="250" w:firstLine="600"/>
        <w:rPr>
          <w:rFonts w:ascii="標楷體" w:eastAsia="標楷體" w:hAnsi="標楷體"/>
        </w:rPr>
      </w:pPr>
      <w:r w:rsidRPr="008908E0">
        <w:rPr>
          <w:rFonts w:ascii="標楷體" w:eastAsia="標楷體" w:hAnsi="標楷體" w:hint="eastAsia"/>
        </w:rPr>
        <w:t>整部分上、放學時間。</w:t>
      </w:r>
    </w:p>
    <w:p w:rsidR="001414EB" w:rsidRPr="008908E0" w:rsidRDefault="001414EB" w:rsidP="001414EB">
      <w:pPr>
        <w:ind w:firstLineChars="50" w:firstLine="120"/>
        <w:rPr>
          <w:rFonts w:ascii="標楷體" w:eastAsia="標楷體" w:hAnsi="標楷體"/>
        </w:rPr>
      </w:pPr>
      <w:r w:rsidRPr="008908E0">
        <w:rPr>
          <w:rFonts w:ascii="標楷體" w:eastAsia="標楷體" w:hAnsi="標楷體" w:hint="eastAsia"/>
        </w:rPr>
        <w:t>三、學生於第一節開始上課以前抵達上課地點即可；另於非學習節數活動之參</w:t>
      </w:r>
    </w:p>
    <w:p w:rsidR="001414EB" w:rsidRPr="008908E0" w:rsidRDefault="001414EB" w:rsidP="001414EB">
      <w:pPr>
        <w:ind w:firstLineChars="250" w:firstLine="600"/>
        <w:rPr>
          <w:rFonts w:ascii="標楷體" w:eastAsia="標楷體" w:hAnsi="標楷體"/>
        </w:rPr>
      </w:pPr>
      <w:r w:rsidRPr="008908E0">
        <w:rPr>
          <w:rFonts w:ascii="標楷體" w:eastAsia="標楷體" w:hAnsi="標楷體" w:hint="eastAsia"/>
        </w:rPr>
        <w:t>與狀況，不列入出缺席紀錄、不實施任何學業成績評量。惟基於維護學生</w:t>
      </w:r>
    </w:p>
    <w:p w:rsidR="001414EB" w:rsidRPr="008908E0" w:rsidRDefault="001414EB" w:rsidP="001414EB">
      <w:pPr>
        <w:ind w:firstLineChars="250" w:firstLine="600"/>
        <w:rPr>
          <w:rFonts w:ascii="標楷體" w:eastAsia="標楷體" w:hAnsi="標楷體"/>
        </w:rPr>
      </w:pPr>
      <w:r w:rsidRPr="008908E0">
        <w:rPr>
          <w:rFonts w:ascii="標楷體" w:eastAsia="標楷體" w:hAnsi="標楷體" w:hint="eastAsia"/>
        </w:rPr>
        <w:t>在校安全，並視學生學習情節，採取適當且合乎比例原則之正向、一般輔</w:t>
      </w:r>
    </w:p>
    <w:p w:rsidR="001414EB" w:rsidRPr="008908E0" w:rsidRDefault="001414EB" w:rsidP="001414EB">
      <w:pPr>
        <w:ind w:firstLineChars="250" w:firstLine="600"/>
        <w:rPr>
          <w:rFonts w:ascii="標楷體" w:eastAsia="標楷體" w:hAnsi="標楷體"/>
        </w:rPr>
      </w:pPr>
      <w:r w:rsidRPr="008908E0">
        <w:rPr>
          <w:rFonts w:ascii="標楷體" w:eastAsia="標楷體" w:hAnsi="標楷體" w:hint="eastAsia"/>
        </w:rPr>
        <w:t>導及管教措施</w:t>
      </w:r>
      <w:r w:rsidRPr="008908E0">
        <w:rPr>
          <w:rFonts w:ascii="標楷體" w:eastAsia="標楷體" w:hAnsi="標楷體"/>
        </w:rPr>
        <w:t>(</w:t>
      </w:r>
      <w:r w:rsidRPr="008908E0">
        <w:rPr>
          <w:rFonts w:ascii="標楷體" w:eastAsia="標楷體" w:hAnsi="標楷體" w:hint="eastAsia"/>
        </w:rPr>
        <w:t>口頭糾正、列入日常生活表現紀錄、通知監護人協同處</w:t>
      </w:r>
    </w:p>
    <w:p w:rsidR="001414EB" w:rsidRPr="008908E0" w:rsidRDefault="001414EB" w:rsidP="001414EB">
      <w:pPr>
        <w:ind w:firstLineChars="250" w:firstLine="600"/>
        <w:rPr>
          <w:rFonts w:ascii="標楷體" w:eastAsia="標楷體" w:hAnsi="標楷體"/>
        </w:rPr>
      </w:pPr>
      <w:r w:rsidRPr="008908E0">
        <w:rPr>
          <w:rFonts w:ascii="標楷體" w:eastAsia="標楷體" w:hAnsi="標楷體" w:hint="eastAsia"/>
        </w:rPr>
        <w:t>理、書面自省或靜坐反省</w:t>
      </w:r>
      <w:r w:rsidRPr="008908E0">
        <w:rPr>
          <w:rFonts w:ascii="標楷體" w:eastAsia="標楷體" w:hAnsi="標楷體"/>
        </w:rPr>
        <w:t>)</w:t>
      </w:r>
      <w:r w:rsidRPr="008908E0">
        <w:rPr>
          <w:rFonts w:ascii="標楷體" w:eastAsia="標楷體" w:hAnsi="標楷體" w:hint="eastAsia"/>
        </w:rPr>
        <w:t>。</w:t>
      </w:r>
    </w:p>
    <w:p w:rsidR="001414EB" w:rsidRPr="008908E0" w:rsidRDefault="001414EB" w:rsidP="001414EB">
      <w:pPr>
        <w:ind w:firstLineChars="50" w:firstLine="120"/>
        <w:rPr>
          <w:rFonts w:ascii="標楷體" w:eastAsia="標楷體" w:hAnsi="標楷體"/>
        </w:rPr>
      </w:pPr>
      <w:r w:rsidRPr="008908E0">
        <w:rPr>
          <w:rFonts w:ascii="標楷體" w:eastAsia="標楷體" w:hAnsi="標楷體" w:hint="eastAsia"/>
        </w:rPr>
        <w:t>四、為維護學生安全，請學生依上、放學時間作息。</w:t>
      </w:r>
    </w:p>
    <w:p w:rsidR="001414EB" w:rsidRPr="008908E0" w:rsidRDefault="001414EB" w:rsidP="001414EB">
      <w:pPr>
        <w:ind w:firstLineChars="50" w:firstLine="120"/>
        <w:rPr>
          <w:rFonts w:ascii="標楷體" w:eastAsia="標楷體" w:hAnsi="標楷體"/>
        </w:rPr>
      </w:pPr>
      <w:r w:rsidRPr="008908E0">
        <w:rPr>
          <w:rFonts w:ascii="標楷體" w:eastAsia="標楷體" w:hAnsi="標楷體" w:hint="eastAsia"/>
        </w:rPr>
        <w:t>五、本</w:t>
      </w:r>
      <w:r w:rsidR="00A336AA">
        <w:rPr>
          <w:rFonts w:ascii="標楷體" w:eastAsia="標楷體" w:hAnsi="標楷體" w:hint="eastAsia"/>
        </w:rPr>
        <w:t>辦法</w:t>
      </w:r>
      <w:r w:rsidRPr="008908E0">
        <w:rPr>
          <w:rFonts w:ascii="標楷體" w:eastAsia="標楷體" w:hAnsi="標楷體" w:hint="eastAsia"/>
        </w:rPr>
        <w:t>經校務會議通過，陳請校長核定後公布實施，修正時亦同。</w:t>
      </w:r>
    </w:p>
    <w:p w:rsidR="001414EB" w:rsidRPr="008908E0" w:rsidRDefault="001414EB" w:rsidP="001414EB">
      <w:pPr>
        <w:ind w:firstLineChars="200" w:firstLine="480"/>
        <w:rPr>
          <w:rFonts w:ascii="標楷體" w:eastAsia="標楷體" w:hAnsi="標楷體"/>
        </w:rPr>
      </w:pPr>
    </w:p>
    <w:sectPr w:rsidR="001414EB" w:rsidRPr="008908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993" w:rsidRDefault="00036993" w:rsidP="001414EB">
      <w:r>
        <w:separator/>
      </w:r>
    </w:p>
  </w:endnote>
  <w:endnote w:type="continuationSeparator" w:id="0">
    <w:p w:rsidR="00036993" w:rsidRDefault="00036993" w:rsidP="00141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993" w:rsidRDefault="00036993" w:rsidP="001414EB">
      <w:r>
        <w:separator/>
      </w:r>
    </w:p>
  </w:footnote>
  <w:footnote w:type="continuationSeparator" w:id="0">
    <w:p w:rsidR="00036993" w:rsidRDefault="00036993" w:rsidP="00141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4EB"/>
    <w:rsid w:val="00036993"/>
    <w:rsid w:val="001414EB"/>
    <w:rsid w:val="003C6B6C"/>
    <w:rsid w:val="004226EB"/>
    <w:rsid w:val="00432221"/>
    <w:rsid w:val="008908E0"/>
    <w:rsid w:val="0099514B"/>
    <w:rsid w:val="00A336AA"/>
    <w:rsid w:val="00AF1262"/>
    <w:rsid w:val="00C8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6C691B-A75C-45D3-AC0D-9C9E0828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14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2022-06-23T01:55:00Z</dcterms:created>
  <dcterms:modified xsi:type="dcterms:W3CDTF">2022-07-01T00:14:00Z</dcterms:modified>
</cp:coreProperties>
</file>